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协会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shd w:val="clear" w:color="auto" w:fill="FFFFFF"/>
        </w:rPr>
        <w:t>第十一届输血大会承办申请表</w:t>
      </w:r>
    </w:p>
    <w:tbl>
      <w:tblPr>
        <w:tblStyle w:val="3"/>
        <w:tblW w:w="9400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2592"/>
        <w:gridCol w:w="1276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申办单位名称</w:t>
            </w:r>
          </w:p>
        </w:tc>
        <w:tc>
          <w:tcPr>
            <w:tcW w:w="671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拟开会城市</w:t>
            </w:r>
          </w:p>
        </w:tc>
        <w:tc>
          <w:tcPr>
            <w:tcW w:w="671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67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6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8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会议筹备联系人</w:t>
            </w:r>
          </w:p>
        </w:tc>
        <w:tc>
          <w:tcPr>
            <w:tcW w:w="671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8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4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申办理由(单位实力、办会经验、上级支持等)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940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4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拟推荐的会议地点（会场、酒店情况，交通情况）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940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9400" w:type="dxa"/>
            <w:gridSpan w:val="4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(为确保会议筹备顺利进行，建议申请单位在递交本报告前咨询上级主管部门意见)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单位公章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年  月  日  </w:t>
            </w:r>
          </w:p>
          <w:p>
            <w:pPr>
              <w:widowControl/>
              <w:wordWrap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w:pict>
        <v:shape id="文本框 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680F90"/>
    <w:rsid w:val="05672CAD"/>
    <w:rsid w:val="3AAD2309"/>
    <w:rsid w:val="4B263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多柔比星</cp:lastModifiedBy>
  <dcterms:modified xsi:type="dcterms:W3CDTF">2020-08-12T10:10:00Z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